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B5" w:rsidRDefault="005E65F8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12595" cy="1141095"/>
            <wp:effectExtent l="19050" t="0" r="1905" b="0"/>
            <wp:wrapSquare wrapText="bothSides"/>
            <wp:docPr id="2" name="Immagine 1" descr="MarchioAgli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Agliet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5F8" w:rsidRDefault="005E65F8">
      <w:pPr>
        <w:pStyle w:val="Standard"/>
        <w:jc w:val="center"/>
        <w:rPr>
          <w:rFonts w:ascii="Trebuchet MS" w:hAnsi="Trebuchet MS"/>
          <w:b/>
          <w:bCs/>
          <w:i/>
          <w:iCs/>
        </w:rPr>
      </w:pPr>
    </w:p>
    <w:p w:rsidR="005E65F8" w:rsidRDefault="005E65F8">
      <w:pPr>
        <w:pStyle w:val="Standard"/>
        <w:jc w:val="center"/>
        <w:rPr>
          <w:rFonts w:ascii="Trebuchet MS" w:hAnsi="Trebuchet MS"/>
          <w:b/>
          <w:bCs/>
          <w:i/>
          <w:iCs/>
        </w:rPr>
      </w:pPr>
    </w:p>
    <w:p w:rsidR="005E65F8" w:rsidRDefault="005E65F8">
      <w:pPr>
        <w:pStyle w:val="Standard"/>
        <w:jc w:val="center"/>
        <w:rPr>
          <w:rFonts w:ascii="Trebuchet MS" w:hAnsi="Trebuchet MS"/>
          <w:b/>
          <w:bCs/>
          <w:i/>
          <w:iCs/>
        </w:rPr>
      </w:pPr>
    </w:p>
    <w:p w:rsidR="005E65F8" w:rsidRDefault="005E65F8">
      <w:pPr>
        <w:pStyle w:val="Standard"/>
        <w:jc w:val="center"/>
        <w:rPr>
          <w:rFonts w:ascii="Trebuchet MS" w:hAnsi="Trebuchet MS"/>
          <w:b/>
          <w:bCs/>
          <w:i/>
          <w:iCs/>
        </w:rPr>
      </w:pPr>
    </w:p>
    <w:p w:rsidR="005E65F8" w:rsidRDefault="005E65F8">
      <w:pPr>
        <w:pStyle w:val="Standard"/>
        <w:jc w:val="center"/>
        <w:rPr>
          <w:rFonts w:ascii="Trebuchet MS" w:hAnsi="Trebuchet MS"/>
          <w:b/>
          <w:bCs/>
          <w:i/>
          <w:iCs/>
        </w:rPr>
      </w:pPr>
    </w:p>
    <w:p w:rsidR="005E65F8" w:rsidRDefault="005E65F8">
      <w:pPr>
        <w:pStyle w:val="Standard"/>
        <w:jc w:val="center"/>
        <w:rPr>
          <w:rFonts w:ascii="Trebuchet MS" w:hAnsi="Trebuchet MS"/>
          <w:b/>
          <w:bCs/>
          <w:i/>
          <w:iCs/>
        </w:rPr>
      </w:pPr>
    </w:p>
    <w:p w:rsidR="005E65F8" w:rsidRDefault="005E65F8">
      <w:pPr>
        <w:pStyle w:val="Standard"/>
        <w:jc w:val="center"/>
        <w:rPr>
          <w:rFonts w:ascii="Trebuchet MS" w:hAnsi="Trebuchet MS"/>
          <w:b/>
          <w:bCs/>
          <w:i/>
          <w:iCs/>
        </w:rPr>
      </w:pPr>
    </w:p>
    <w:p w:rsidR="005A11B5" w:rsidRPr="005E65F8" w:rsidRDefault="00AA1E1A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5E65F8">
        <w:rPr>
          <w:rFonts w:asciiTheme="minorHAnsi" w:hAnsiTheme="minorHAnsi" w:cstheme="minorHAnsi"/>
          <w:b/>
          <w:bCs/>
          <w:i/>
          <w:iCs/>
        </w:rPr>
        <w:t>Bilancio 01/05/2010 – 3</w:t>
      </w:r>
      <w:r w:rsidR="00D43FF8" w:rsidRPr="005E65F8">
        <w:rPr>
          <w:rFonts w:asciiTheme="minorHAnsi" w:hAnsiTheme="minorHAnsi" w:cstheme="minorHAnsi"/>
          <w:b/>
          <w:bCs/>
          <w:i/>
          <w:iCs/>
        </w:rPr>
        <w:t>1</w:t>
      </w:r>
      <w:r w:rsidRPr="005E65F8">
        <w:rPr>
          <w:rFonts w:asciiTheme="minorHAnsi" w:hAnsiTheme="minorHAnsi" w:cstheme="minorHAnsi"/>
          <w:b/>
          <w:bCs/>
          <w:i/>
          <w:iCs/>
        </w:rPr>
        <w:t>/1</w:t>
      </w:r>
      <w:r w:rsidR="00D43FF8" w:rsidRPr="005E65F8">
        <w:rPr>
          <w:rFonts w:asciiTheme="minorHAnsi" w:hAnsiTheme="minorHAnsi" w:cstheme="minorHAnsi"/>
          <w:b/>
          <w:bCs/>
          <w:i/>
          <w:iCs/>
        </w:rPr>
        <w:t>0</w:t>
      </w:r>
      <w:r w:rsidRPr="005E65F8">
        <w:rPr>
          <w:rFonts w:asciiTheme="minorHAnsi" w:hAnsiTheme="minorHAnsi" w:cstheme="minorHAnsi"/>
          <w:b/>
          <w:bCs/>
          <w:i/>
          <w:iCs/>
        </w:rPr>
        <w:t>/2010</w:t>
      </w:r>
    </w:p>
    <w:p w:rsidR="005A11B5" w:rsidRPr="005E65F8" w:rsidRDefault="005A11B5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5A11B5" w:rsidRPr="005E65F8" w:rsidRDefault="005A11B5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102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60"/>
        <w:gridCol w:w="5140"/>
      </w:tblGrid>
      <w:tr w:rsidR="001163EE" w:rsidRPr="001163EE" w:rsidTr="001163EE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SALDO INIZIALE (01/05/2010)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10165,74</w:t>
            </w:r>
          </w:p>
        </w:tc>
      </w:tr>
      <w:tr w:rsidR="001163EE" w:rsidRPr="001163EE" w:rsidTr="001163EE">
        <w:trPr>
          <w:trHeight w:val="315"/>
        </w:trPr>
        <w:tc>
          <w:tcPr>
            <w:tcW w:w="10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ENTRATE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iscrizioni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1240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contributi di iscritti e simpatizzanti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6940,2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contributi raccolti ai tavoli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259,22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contributi da ban</w:t>
            </w:r>
            <w:r w:rsidR="005E65F8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d</w:t>
            </w: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iere Tibet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28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contributi da altre bandiere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31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 xml:space="preserve">contributi da "Diario" </w:t>
            </w:r>
            <w:proofErr w:type="spellStart"/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Aglietta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365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contributi da materiale vario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160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contributi da Quaderni Radicali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117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 xml:space="preserve">contributi da libri </w:t>
            </w:r>
            <w:proofErr w:type="spellStart"/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Lindau</w:t>
            </w:r>
            <w:proofErr w:type="spellEnd"/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 xml:space="preserve"> sul Tibet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60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competenze conto Unicredit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0,16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competenze conto BancoPosta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</w:tr>
      <w:tr w:rsidR="001163EE" w:rsidRPr="001163EE" w:rsidTr="001163EE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interessi Conto Arancio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34,27</w:t>
            </w:r>
          </w:p>
        </w:tc>
      </w:tr>
      <w:tr w:rsidR="001163EE" w:rsidRPr="001163EE" w:rsidTr="001163EE">
        <w:trPr>
          <w:trHeight w:val="3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TOTALE ENTRATE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9234,85</w:t>
            </w:r>
          </w:p>
        </w:tc>
      </w:tr>
      <w:tr w:rsidR="001163EE" w:rsidRPr="001163EE" w:rsidTr="001163EE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1163EE" w:rsidRPr="001163EE" w:rsidTr="001163EE">
        <w:trPr>
          <w:trHeight w:val="315"/>
        </w:trPr>
        <w:tc>
          <w:tcPr>
            <w:tcW w:w="10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USCITE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gestione conto BancoPosta + commissioni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108,92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gestione conto Unicredit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23,1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 xml:space="preserve">gestione </w:t>
            </w:r>
            <w:proofErr w:type="spellStart"/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sede</w:t>
            </w:r>
            <w:r w:rsidR="005E65F8" w:rsidRPr="005E65F8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*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6885,66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acquisto e/o spedizione bandiere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45,3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 xml:space="preserve">spese "Diario" </w:t>
            </w:r>
            <w:proofErr w:type="spellStart"/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Aglietta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5E65F8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s</w:t>
            </w:r>
            <w:r w:rsidR="001163EE"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pese per iniziative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1395,96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spese per nuovo sito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</w:tr>
      <w:tr w:rsidR="001163EE" w:rsidRPr="001163EE" w:rsidTr="001163EE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spese per materiale promozionale (totem)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  <w:t>132</w:t>
            </w:r>
          </w:p>
        </w:tc>
      </w:tr>
      <w:tr w:rsidR="001163EE" w:rsidRPr="001163EE" w:rsidTr="001163EE">
        <w:trPr>
          <w:trHeight w:val="3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TOTALE USCITE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8591,94</w:t>
            </w: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1163EE" w:rsidRPr="001163EE" w:rsidTr="001163EE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SALDO FINALE</w:t>
            </w:r>
            <w:r w:rsidRPr="005E65F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 (31/10/2010)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3EE" w:rsidRPr="001163EE" w:rsidRDefault="001163EE" w:rsidP="001163EE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1163E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10808,65</w:t>
            </w:r>
          </w:p>
        </w:tc>
      </w:tr>
    </w:tbl>
    <w:p w:rsidR="005A11B5" w:rsidRDefault="005A11B5">
      <w:pPr>
        <w:pStyle w:val="Standard"/>
        <w:rPr>
          <w:rFonts w:asciiTheme="minorHAnsi" w:hAnsiTheme="minorHAnsi" w:cstheme="minorHAnsi"/>
          <w:bCs/>
          <w:iCs/>
          <w:sz w:val="22"/>
          <w:szCs w:val="22"/>
        </w:rPr>
      </w:pPr>
    </w:p>
    <w:p w:rsidR="00593F59" w:rsidRPr="005E65F8" w:rsidRDefault="00593F59">
      <w:pPr>
        <w:pStyle w:val="Standard"/>
        <w:rPr>
          <w:rFonts w:asciiTheme="minorHAnsi" w:hAnsiTheme="minorHAnsi" w:cstheme="minorHAnsi"/>
          <w:bCs/>
          <w:iCs/>
          <w:sz w:val="22"/>
          <w:szCs w:val="22"/>
        </w:rPr>
      </w:pPr>
    </w:p>
    <w:p w:rsidR="005E65F8" w:rsidRPr="005E65F8" w:rsidRDefault="005E65F8">
      <w:pPr>
        <w:pStyle w:val="Standard"/>
        <w:rPr>
          <w:rFonts w:asciiTheme="minorHAnsi" w:hAnsiTheme="minorHAnsi" w:cstheme="minorHAnsi"/>
          <w:bCs/>
          <w:iCs/>
          <w:sz w:val="22"/>
          <w:szCs w:val="22"/>
        </w:rPr>
      </w:pPr>
    </w:p>
    <w:p w:rsidR="005E65F8" w:rsidRPr="00593F59" w:rsidRDefault="005E65F8" w:rsidP="00593F59">
      <w:pPr>
        <w:pStyle w:val="Standard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93F59">
        <w:rPr>
          <w:rFonts w:asciiTheme="minorHAnsi" w:hAnsiTheme="minorHAnsi" w:cstheme="minorHAnsi"/>
          <w:bCs/>
          <w:iCs/>
          <w:sz w:val="22"/>
          <w:szCs w:val="22"/>
        </w:rPr>
        <w:t>* spese di ripristino della sede dopo il furto</w:t>
      </w:r>
      <w:r w:rsidR="00593F59" w:rsidRPr="00593F59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593F59" w:rsidRPr="00593F59" w:rsidRDefault="00593F59" w:rsidP="00593F59">
      <w:pPr>
        <w:pStyle w:val="Standard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4060" w:type="dxa"/>
        <w:jc w:val="right"/>
        <w:tblInd w:w="59" w:type="dxa"/>
        <w:tblCellMar>
          <w:left w:w="70" w:type="dxa"/>
          <w:right w:w="70" w:type="dxa"/>
        </w:tblCellMar>
        <w:tblLook w:val="04A0"/>
      </w:tblPr>
      <w:tblGrid>
        <w:gridCol w:w="3100"/>
        <w:gridCol w:w="960"/>
      </w:tblGrid>
      <w:tr w:rsidR="00593F59" w:rsidRPr="00593F59" w:rsidTr="00593F59">
        <w:trPr>
          <w:trHeight w:val="300"/>
          <w:jc w:val="right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59" w:rsidRPr="00593F59" w:rsidRDefault="00593F59" w:rsidP="00593F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593F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sostituzione serranda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59" w:rsidRPr="00593F59" w:rsidRDefault="00593F59" w:rsidP="00593F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593F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960</w:t>
            </w:r>
          </w:p>
        </w:tc>
      </w:tr>
      <w:tr w:rsidR="00593F59" w:rsidRPr="00593F59" w:rsidTr="00593F59">
        <w:trPr>
          <w:trHeight w:val="300"/>
          <w:jc w:val="right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59" w:rsidRPr="00593F59" w:rsidRDefault="00593F59" w:rsidP="00593F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593F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acquisto </w:t>
            </w:r>
            <w:proofErr w:type="spellStart"/>
            <w:r w:rsidRPr="00593F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pc-monitor-webcam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59" w:rsidRPr="00593F59" w:rsidRDefault="00593F59" w:rsidP="00593F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593F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547,98</w:t>
            </w:r>
          </w:p>
        </w:tc>
      </w:tr>
      <w:tr w:rsidR="00593F59" w:rsidRPr="00593F59" w:rsidTr="00593F59">
        <w:trPr>
          <w:trHeight w:val="300"/>
          <w:jc w:val="right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59" w:rsidRPr="00593F59" w:rsidRDefault="00593F59" w:rsidP="00593F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593F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registratore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59" w:rsidRPr="00593F59" w:rsidRDefault="00593F59" w:rsidP="00593F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593F5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109</w:t>
            </w:r>
          </w:p>
        </w:tc>
      </w:tr>
      <w:tr w:rsidR="00593F59" w:rsidRPr="00593F59" w:rsidTr="00593F59">
        <w:trPr>
          <w:trHeight w:val="300"/>
          <w:jc w:val="right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59" w:rsidRPr="00593F59" w:rsidRDefault="00593F59" w:rsidP="00593F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593F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F59" w:rsidRPr="00593F59" w:rsidRDefault="00593F59" w:rsidP="00593F5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593F5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1616,98</w:t>
            </w:r>
          </w:p>
        </w:tc>
      </w:tr>
    </w:tbl>
    <w:p w:rsidR="00593F59" w:rsidRPr="005E65F8" w:rsidRDefault="00593F59" w:rsidP="00CC1277">
      <w:pPr>
        <w:pStyle w:val="Standard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93F59" w:rsidRPr="005E65F8" w:rsidSect="001163EE">
      <w:footerReference w:type="default" r:id="rId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80" w:rsidRDefault="003E7680" w:rsidP="005A11B5">
      <w:r>
        <w:separator/>
      </w:r>
    </w:p>
  </w:endnote>
  <w:endnote w:type="continuationSeparator" w:id="0">
    <w:p w:rsidR="003E7680" w:rsidRDefault="003E7680" w:rsidP="005A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59" w:rsidRPr="00CC1277" w:rsidRDefault="00CC1277" w:rsidP="00CC1277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>
          <wp:extent cx="4752327" cy="484496"/>
          <wp:effectExtent l="19050" t="0" r="0" b="0"/>
          <wp:docPr id="3" name="Immagine 2" descr="assaglie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agliet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8203" cy="48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80" w:rsidRDefault="003E7680" w:rsidP="005A11B5">
      <w:r w:rsidRPr="005A11B5">
        <w:rPr>
          <w:color w:val="000000"/>
        </w:rPr>
        <w:separator/>
      </w:r>
    </w:p>
  </w:footnote>
  <w:footnote w:type="continuationSeparator" w:id="0">
    <w:p w:rsidR="003E7680" w:rsidRDefault="003E7680" w:rsidP="005A1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11B5"/>
    <w:rsid w:val="001163EE"/>
    <w:rsid w:val="003E7680"/>
    <w:rsid w:val="00593F59"/>
    <w:rsid w:val="005A11B5"/>
    <w:rsid w:val="005E65F8"/>
    <w:rsid w:val="00625932"/>
    <w:rsid w:val="00795C42"/>
    <w:rsid w:val="00AA1E1A"/>
    <w:rsid w:val="00AC5C38"/>
    <w:rsid w:val="00C54E91"/>
    <w:rsid w:val="00CC1277"/>
    <w:rsid w:val="00D4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C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A11B5"/>
  </w:style>
  <w:style w:type="paragraph" w:customStyle="1" w:styleId="Heading">
    <w:name w:val="Heading"/>
    <w:basedOn w:val="Standard"/>
    <w:next w:val="Textbody"/>
    <w:rsid w:val="005A11B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11B5"/>
    <w:pPr>
      <w:spacing w:after="120"/>
    </w:pPr>
  </w:style>
  <w:style w:type="paragraph" w:styleId="Elenco">
    <w:name w:val="List"/>
    <w:basedOn w:val="Textbody"/>
    <w:rsid w:val="005A11B5"/>
  </w:style>
  <w:style w:type="paragraph" w:customStyle="1" w:styleId="Caption">
    <w:name w:val="Caption"/>
    <w:basedOn w:val="Standard"/>
    <w:rsid w:val="005A11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11B5"/>
    <w:pPr>
      <w:suppressLineNumbers/>
    </w:pPr>
  </w:style>
  <w:style w:type="paragraph" w:customStyle="1" w:styleId="TableContents">
    <w:name w:val="Table Contents"/>
    <w:basedOn w:val="Standard"/>
    <w:rsid w:val="005A11B5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5F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5F8"/>
    <w:rPr>
      <w:rFonts w:ascii="Tahoma" w:hAnsi="Tahom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93F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3F59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3F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3F5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Grizzanti</dc:creator>
  <cp:lastModifiedBy>Salvo</cp:lastModifiedBy>
  <cp:revision>4</cp:revision>
  <cp:lastPrinted>2010-12-17T17:35:00Z</cp:lastPrinted>
  <dcterms:created xsi:type="dcterms:W3CDTF">2010-12-02T14:15:00Z</dcterms:created>
  <dcterms:modified xsi:type="dcterms:W3CDTF">2010-12-17T17:38:00Z</dcterms:modified>
</cp:coreProperties>
</file>